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EFDC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附件4</w:t>
      </w:r>
    </w:p>
    <w:p w14:paraId="5E5ADF21">
      <w:pPr>
        <w:pStyle w:val="5"/>
        <w:keepNext w:val="0"/>
        <w:keepLines w:val="0"/>
        <w:pageBreakBefore w:val="0"/>
        <w:widowControl w:val="0"/>
        <w:tabs>
          <w:tab w:val="left" w:pos="128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21" w:line="560" w:lineRule="exact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食堂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托管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服务承诺函</w:t>
      </w:r>
    </w:p>
    <w:bookmarkEnd w:id="0"/>
    <w:p w14:paraId="17FA7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AB6C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黄石市文化旅游投资集团有限公司：</w:t>
      </w:r>
    </w:p>
    <w:p w14:paraId="052CF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我方对《黄石市文化旅游投资集团有限公司职工食堂托管服务项目比选公告》（以下简称《比选公告》）表示完全响应，并遵照比选公告的要求执行，现承诺如下：</w:t>
      </w:r>
    </w:p>
    <w:p w14:paraId="648C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1.严格按照比选文件及合同约定供货，保障全部食材品质、生鲜果蔬新鲜度，严禁入库、使用霉变、变质、过期、临期食材，一经查实，招标人有权直接解除服务合同。</w:t>
      </w:r>
    </w:p>
    <w:p w14:paraId="2CC40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2.规范食材仓储、粗加工、烹饪、分餐、48 小时食品留样全流程管理，严格落实食品安全操作规范，全力杜绝食物中毒、食材污染等食品安全事件。</w:t>
      </w:r>
    </w:p>
    <w:p w14:paraId="7D700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3.常态化开展燃气、用电、消防、后厨设备安全巡检排查，闭环整改安全隐患，保障食堂运营安全合规。</w:t>
      </w:r>
    </w:p>
    <w:p w14:paraId="757B8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4.服务周期内如发生食品安全事故、安全生产责任事故，或是因我方服务疏漏造成招标人、职工人身伤害、财产损失，由我方全额承担赔偿责任及全部法律责任。</w:t>
      </w:r>
    </w:p>
    <w:p w14:paraId="6CC25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.固定后厨备货作业时间，在职工早餐、午餐就餐时段前完成全部菜品制作、出锅备餐，杜绝就餐时段菜品未制作完成、无餐供应情况；常态化收集职工就餐建议，迭代菜品结构、优化出餐效率与就餐服务，提升整体就餐体验。</w:t>
      </w:r>
    </w:p>
    <w:p w14:paraId="0E5F1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6.全面接受招标人日常巡检、月度考核、专项督查工作，针对检查考核提出的问题限时整改、落地闭环，无拖延、推诿、敷衍整改行为。</w:t>
      </w:r>
    </w:p>
    <w:p w14:paraId="5343F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7.严格依据比选文件及正式服务合同履约，合同周期内不得私自降低服务标准、删减服务项目、擅自停餐断供，若出现违约情形，我方按照实际损失1.5倍向招标人支付赔偿金。</w:t>
      </w:r>
    </w:p>
    <w:p w14:paraId="5857F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8.我方近三年无重大服务质量诉讼、合同违约纠纷记录；若月度服务考核连续3次评定不合格，招标人有权单方面终止托管合同，我方无条件配合退场结算，承担合同约定违约责任。</w:t>
      </w:r>
    </w:p>
    <w:p w14:paraId="4C931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9.我方投标中标后，无正当理由拒绝签订合同、放弃项目进场服务、中途擅自单方面终止食堂托管运营，均属于根本性违约，招标人可没收履约保证金，同时我方承担由此给招标人造成的全部经济损失。</w:t>
      </w:r>
    </w:p>
    <w:p w14:paraId="00E88E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7DFF38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意向投标人（盖章）：</w:t>
      </w:r>
    </w:p>
    <w:p w14:paraId="2459E4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7A47783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法定代表人或其授权代表（签字）：</w:t>
      </w:r>
    </w:p>
    <w:p w14:paraId="3F9537C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4F7DFAF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联系人：           电话：</w:t>
      </w:r>
    </w:p>
    <w:p w14:paraId="6C0538D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60E13DB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7D20F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/>
        <w:jc w:val="righ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年   月    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54F279-087D-46D7-9C3E-BA91DF6FC27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D498CEE-4A40-4DB7-908F-FCB2054BB87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4623504-5007-43AE-B181-89E9E4AE212B}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8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8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34A3564"/>
    <w:rsid w:val="03A569EC"/>
    <w:rsid w:val="04084468"/>
    <w:rsid w:val="097E5D15"/>
    <w:rsid w:val="0C71568D"/>
    <w:rsid w:val="0E774ADB"/>
    <w:rsid w:val="1173012A"/>
    <w:rsid w:val="11782338"/>
    <w:rsid w:val="132C67E2"/>
    <w:rsid w:val="13593913"/>
    <w:rsid w:val="13C8206C"/>
    <w:rsid w:val="14027543"/>
    <w:rsid w:val="15AB1E1B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AC60E73"/>
    <w:rsid w:val="2B764647"/>
    <w:rsid w:val="32CF22E4"/>
    <w:rsid w:val="348C4FB3"/>
    <w:rsid w:val="37477C0E"/>
    <w:rsid w:val="3825542A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9942410"/>
    <w:rsid w:val="4A741032"/>
    <w:rsid w:val="4F370019"/>
    <w:rsid w:val="4F744081"/>
    <w:rsid w:val="514C1822"/>
    <w:rsid w:val="52911BE2"/>
    <w:rsid w:val="55E351AB"/>
    <w:rsid w:val="563E2BBB"/>
    <w:rsid w:val="593C03CE"/>
    <w:rsid w:val="5CAC13C7"/>
    <w:rsid w:val="5CFD1C22"/>
    <w:rsid w:val="636522D0"/>
    <w:rsid w:val="637746A9"/>
    <w:rsid w:val="69847953"/>
    <w:rsid w:val="6A927EEE"/>
    <w:rsid w:val="6BA52AB2"/>
    <w:rsid w:val="6E5A56CA"/>
    <w:rsid w:val="6FD74384"/>
    <w:rsid w:val="71946BA2"/>
    <w:rsid w:val="74303A4D"/>
    <w:rsid w:val="760A49B4"/>
    <w:rsid w:val="77324E93"/>
    <w:rsid w:val="777D1E86"/>
    <w:rsid w:val="77ED700C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1"/>
    <w:rPr>
      <w:sz w:val="21"/>
      <w:szCs w:val="21"/>
    </w:rPr>
  </w:style>
  <w:style w:type="paragraph" w:styleId="4">
    <w:name w:val="Body Text 2"/>
    <w:basedOn w:val="1"/>
    <w:qFormat/>
    <w:uiPriority w:val="0"/>
    <w:pPr>
      <w:spacing w:after="120" w:line="480" w:lineRule="auto"/>
    </w:p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6729</Words>
  <Characters>7029</Characters>
  <Lines>0</Lines>
  <Paragraphs>0</Paragraphs>
  <TotalTime>128</TotalTime>
  <ScaleCrop>false</ScaleCrop>
  <LinksUpToDate>false</LinksUpToDate>
  <CharactersWithSpaces>7570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TT</cp:lastModifiedBy>
  <cp:lastPrinted>2026-08-07T02:14:00Z</cp:lastPrinted>
  <dcterms:modified xsi:type="dcterms:W3CDTF">2026-08-13T01:31:36Z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eyJoZGlkIjoiZDY2N2M0YWJhYWY5NDc5MzU2M2Q0ZDU4ZTBkMzMxNWQiLCJ1c2VySWQiOiI4NjQ2NjA3NzYifQ==</vt:lpwstr>
  </property>
  <property fmtid="{D5CDD505-2E9C-101B-9397-08002B2CF9AE}" pid="4" name="ICV">
    <vt:lpwstr>CE11AFB32EDB41FB926304F09FED2076_13</vt:lpwstr>
  </property>
</Properties>
</file>